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6DBE2" w14:textId="4B1E4571" w:rsidR="007C0FAB" w:rsidRDefault="007C0FAB" w:rsidP="00B4487B">
      <w:pPr>
        <w:spacing w:after="0" w:line="240" w:lineRule="auto"/>
        <w:textAlignment w:val="baseline"/>
        <w:rPr>
          <w:rFonts w:ascii="Century Gothic" w:eastAsia="Times New Roman" w:hAnsi="Century Gothic" w:cs="Arial"/>
          <w:b/>
          <w:bCs/>
          <w:sz w:val="24"/>
          <w:szCs w:val="24"/>
          <w:u w:val="single"/>
          <w:shd w:val="clear" w:color="auto" w:fill="FFFF00"/>
          <w:lang w:eastAsia="en-GB"/>
        </w:rPr>
      </w:pPr>
      <w:bookmarkStart w:id="0" w:name="_GoBack"/>
      <w:bookmarkEnd w:id="0"/>
    </w:p>
    <w:p w14:paraId="48D6B3A6" w14:textId="62E1A2BE" w:rsidR="00B91763" w:rsidRDefault="00E50F7A" w:rsidP="00EE5828">
      <w:pPr>
        <w:ind w:left="-284"/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Uniform, books and P.E kit</w:t>
      </w:r>
      <w:r w:rsidR="00EE5828" w:rsidRPr="00EE5828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p w14:paraId="6614EC6D" w14:textId="052D3C4D" w:rsidR="00C10FD1" w:rsidRDefault="00C10FD1" w:rsidP="00C10FD1">
      <w:pPr>
        <w:ind w:left="-284"/>
        <w:rPr>
          <w:rFonts w:ascii="Century Gothic" w:hAnsi="Century Gothic"/>
          <w:sz w:val="24"/>
          <w:szCs w:val="24"/>
        </w:rPr>
      </w:pPr>
      <w:r w:rsidRPr="0058169A">
        <w:rPr>
          <w:rFonts w:ascii="Century Gothic" w:hAnsi="Century Gothic"/>
          <w:sz w:val="24"/>
          <w:szCs w:val="24"/>
        </w:rPr>
        <w:t xml:space="preserve">Dear all, </w:t>
      </w:r>
    </w:p>
    <w:p w14:paraId="38AB4DB0" w14:textId="2BC0008E" w:rsidR="00E50F7A" w:rsidRDefault="00E50F7A" w:rsidP="00C10FD1">
      <w:pPr>
        <w:ind w:left="-284"/>
        <w:rPr>
          <w:rFonts w:ascii="Century Gothic" w:hAnsi="Century Gothic"/>
          <w:sz w:val="24"/>
          <w:szCs w:val="24"/>
        </w:rPr>
      </w:pPr>
    </w:p>
    <w:p w14:paraId="7FE21881" w14:textId="28915DFD" w:rsidR="00E50F7A" w:rsidRDefault="00E50F7A" w:rsidP="00D10E79">
      <w:pPr>
        <w:ind w:left="-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Thank you for your continued support and understanding over the past few days</w:t>
      </w:r>
      <w:r w:rsidR="007F3233">
        <w:rPr>
          <w:rFonts w:ascii="Century Gothic" w:hAnsi="Century Gothic"/>
          <w:sz w:val="24"/>
          <w:szCs w:val="24"/>
        </w:rPr>
        <w:t xml:space="preserve"> as we prepare to welcome back all of our children on the </w:t>
      </w:r>
      <w:r w:rsidR="007F3233" w:rsidRPr="00FA7054">
        <w:rPr>
          <w:rFonts w:ascii="Century Gothic" w:hAnsi="Century Gothic"/>
          <w:b/>
          <w:bCs/>
          <w:sz w:val="24"/>
          <w:szCs w:val="24"/>
        </w:rPr>
        <w:t>7</w:t>
      </w:r>
      <w:r w:rsidR="007F3233" w:rsidRPr="00FA7054">
        <w:rPr>
          <w:rFonts w:ascii="Century Gothic" w:hAnsi="Century Gothic"/>
          <w:b/>
          <w:bCs/>
          <w:sz w:val="24"/>
          <w:szCs w:val="24"/>
          <w:vertAlign w:val="superscript"/>
        </w:rPr>
        <w:t>th</w:t>
      </w:r>
      <w:r w:rsidR="007F3233" w:rsidRPr="00FA7054">
        <w:rPr>
          <w:rFonts w:ascii="Century Gothic" w:hAnsi="Century Gothic"/>
          <w:b/>
          <w:bCs/>
          <w:sz w:val="24"/>
          <w:szCs w:val="24"/>
        </w:rPr>
        <w:t xml:space="preserve"> September</w:t>
      </w:r>
      <w:r w:rsidR="007F3233">
        <w:rPr>
          <w:rFonts w:ascii="Century Gothic" w:hAnsi="Century Gothic"/>
          <w:sz w:val="24"/>
          <w:szCs w:val="24"/>
        </w:rPr>
        <w:t xml:space="preserve">. </w:t>
      </w:r>
      <w:r w:rsidR="00A32AD6">
        <w:rPr>
          <w:rFonts w:ascii="Century Gothic" w:hAnsi="Century Gothic"/>
          <w:sz w:val="24"/>
          <w:szCs w:val="24"/>
        </w:rPr>
        <w:t>Over the next few weeks our aim</w:t>
      </w:r>
      <w:r w:rsidR="007674E5">
        <w:rPr>
          <w:rFonts w:ascii="Century Gothic" w:hAnsi="Century Gothic"/>
          <w:sz w:val="24"/>
          <w:szCs w:val="24"/>
        </w:rPr>
        <w:t xml:space="preserve"> </w:t>
      </w:r>
      <w:r w:rsidR="00A32AD6">
        <w:rPr>
          <w:rFonts w:ascii="Century Gothic" w:hAnsi="Century Gothic"/>
          <w:sz w:val="24"/>
          <w:szCs w:val="24"/>
        </w:rPr>
        <w:t>is to minimise the amount of equipment children are bring</w:t>
      </w:r>
      <w:r w:rsidR="00AB5AF0">
        <w:rPr>
          <w:rFonts w:ascii="Century Gothic" w:hAnsi="Century Gothic"/>
          <w:sz w:val="24"/>
          <w:szCs w:val="24"/>
        </w:rPr>
        <w:t>ing</w:t>
      </w:r>
      <w:r w:rsidR="00A32AD6">
        <w:rPr>
          <w:rFonts w:ascii="Century Gothic" w:hAnsi="Century Gothic"/>
          <w:sz w:val="24"/>
          <w:szCs w:val="24"/>
        </w:rPr>
        <w:t xml:space="preserve"> </w:t>
      </w:r>
      <w:r w:rsidR="00AB5AF0">
        <w:rPr>
          <w:rFonts w:ascii="Century Gothic" w:hAnsi="Century Gothic"/>
          <w:sz w:val="24"/>
          <w:szCs w:val="24"/>
        </w:rPr>
        <w:t>in</w:t>
      </w:r>
      <w:r w:rsidR="00A32AD6">
        <w:rPr>
          <w:rFonts w:ascii="Century Gothic" w:hAnsi="Century Gothic"/>
          <w:sz w:val="24"/>
          <w:szCs w:val="24"/>
        </w:rPr>
        <w:t xml:space="preserve">to school. We </w:t>
      </w:r>
      <w:r w:rsidR="00E76EF0">
        <w:rPr>
          <w:rFonts w:ascii="Century Gothic" w:hAnsi="Century Gothic"/>
          <w:sz w:val="24"/>
          <w:szCs w:val="24"/>
        </w:rPr>
        <w:t>will</w:t>
      </w:r>
      <w:r w:rsidR="00E238A8">
        <w:rPr>
          <w:rFonts w:ascii="Century Gothic" w:hAnsi="Century Gothic"/>
          <w:sz w:val="24"/>
          <w:szCs w:val="24"/>
        </w:rPr>
        <w:t xml:space="preserve"> </w:t>
      </w:r>
      <w:r w:rsidR="00A32AD6">
        <w:rPr>
          <w:rFonts w:ascii="Century Gothic" w:hAnsi="Century Gothic"/>
          <w:sz w:val="24"/>
          <w:szCs w:val="24"/>
        </w:rPr>
        <w:t xml:space="preserve">continue to review this and keep you continually updated with any changes. </w:t>
      </w:r>
    </w:p>
    <w:p w14:paraId="45578057" w14:textId="0DB95128" w:rsidR="007F3233" w:rsidRDefault="007F3233" w:rsidP="00D10E79">
      <w:pPr>
        <w:ind w:left="-284"/>
        <w:jc w:val="both"/>
        <w:rPr>
          <w:rFonts w:ascii="Century Gothic" w:hAnsi="Century Gothic"/>
          <w:sz w:val="24"/>
          <w:szCs w:val="24"/>
        </w:rPr>
      </w:pPr>
    </w:p>
    <w:p w14:paraId="766A1B7D" w14:textId="1463F1CD" w:rsidR="006C0353" w:rsidRDefault="007F3233" w:rsidP="00D10E79">
      <w:pPr>
        <w:ind w:left="-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Following my queries and questions </w:t>
      </w:r>
      <w:r w:rsidR="005F171D">
        <w:rPr>
          <w:rFonts w:ascii="Century Gothic" w:hAnsi="Century Gothic"/>
          <w:sz w:val="24"/>
          <w:szCs w:val="24"/>
        </w:rPr>
        <w:t xml:space="preserve">letter we have had a number of parents raise extremely valid points around items such as book bags and P.E kits. I wanted to send out an additional letter to give you </w:t>
      </w:r>
      <w:r w:rsidR="002C24F0">
        <w:rPr>
          <w:rFonts w:ascii="Century Gothic" w:hAnsi="Century Gothic"/>
          <w:sz w:val="24"/>
          <w:szCs w:val="24"/>
        </w:rPr>
        <w:t>some</w:t>
      </w:r>
      <w:r w:rsidR="00C53BCA">
        <w:rPr>
          <w:rFonts w:ascii="Century Gothic" w:hAnsi="Century Gothic"/>
          <w:sz w:val="24"/>
          <w:szCs w:val="24"/>
        </w:rPr>
        <w:t xml:space="preserve"> follow up information and a small</w:t>
      </w:r>
      <w:r w:rsidR="002C24F0">
        <w:rPr>
          <w:rFonts w:ascii="Century Gothic" w:hAnsi="Century Gothic"/>
          <w:sz w:val="24"/>
          <w:szCs w:val="24"/>
        </w:rPr>
        <w:t xml:space="preserve"> </w:t>
      </w:r>
      <w:r w:rsidR="0053587E">
        <w:rPr>
          <w:rFonts w:ascii="Century Gothic" w:hAnsi="Century Gothic"/>
          <w:sz w:val="24"/>
          <w:szCs w:val="24"/>
        </w:rPr>
        <w:t>oversight</w:t>
      </w:r>
      <w:r w:rsidR="005F171D">
        <w:rPr>
          <w:rFonts w:ascii="Century Gothic" w:hAnsi="Century Gothic"/>
          <w:sz w:val="24"/>
          <w:szCs w:val="24"/>
        </w:rPr>
        <w:t xml:space="preserve"> </w:t>
      </w:r>
      <w:r w:rsidR="0053587E">
        <w:rPr>
          <w:rFonts w:ascii="Century Gothic" w:hAnsi="Century Gothic"/>
          <w:sz w:val="24"/>
          <w:szCs w:val="24"/>
        </w:rPr>
        <w:t xml:space="preserve">about </w:t>
      </w:r>
      <w:r w:rsidR="00D423D7">
        <w:rPr>
          <w:rFonts w:ascii="Century Gothic" w:hAnsi="Century Gothic"/>
          <w:sz w:val="24"/>
          <w:szCs w:val="24"/>
        </w:rPr>
        <w:t xml:space="preserve">some of the phased approaches we intend to take on certain </w:t>
      </w:r>
      <w:r w:rsidR="007674E5">
        <w:rPr>
          <w:rFonts w:ascii="Century Gothic" w:hAnsi="Century Gothic"/>
          <w:sz w:val="24"/>
          <w:szCs w:val="24"/>
        </w:rPr>
        <w:t>items</w:t>
      </w:r>
      <w:r w:rsidR="00D423D7">
        <w:rPr>
          <w:rFonts w:ascii="Century Gothic" w:hAnsi="Century Gothic"/>
          <w:sz w:val="24"/>
          <w:szCs w:val="24"/>
        </w:rPr>
        <w:t xml:space="preserve"> such as P.E kits. </w:t>
      </w:r>
    </w:p>
    <w:p w14:paraId="3632F6FF" w14:textId="5E2DBC5C" w:rsidR="0053587E" w:rsidRPr="006C0353" w:rsidRDefault="0053587E" w:rsidP="006C0353">
      <w:pPr>
        <w:ind w:left="-284"/>
        <w:rPr>
          <w:rFonts w:ascii="Century Gothic" w:hAnsi="Century Gothic"/>
          <w:sz w:val="24"/>
          <w:szCs w:val="24"/>
        </w:rPr>
      </w:pPr>
      <w:r w:rsidRPr="0053587E">
        <w:rPr>
          <w:rFonts w:ascii="Century Gothic" w:hAnsi="Century Gothic"/>
          <w:b/>
          <w:bCs/>
          <w:sz w:val="24"/>
          <w:szCs w:val="24"/>
          <w:u w:val="single"/>
        </w:rPr>
        <w:t>P.E</w:t>
      </w:r>
      <w:r w:rsidR="009C4FE5"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Pr="0053587E">
        <w:rPr>
          <w:rFonts w:ascii="Century Gothic" w:hAnsi="Century Gothic"/>
          <w:b/>
          <w:bCs/>
          <w:sz w:val="24"/>
          <w:szCs w:val="24"/>
          <w:u w:val="single"/>
        </w:rPr>
        <w:t xml:space="preserve"> Kit: </w:t>
      </w: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30A01" w14:paraId="51652526" w14:textId="77777777" w:rsidTr="00971D95">
        <w:tc>
          <w:tcPr>
            <w:tcW w:w="3005" w:type="dxa"/>
            <w:shd w:val="clear" w:color="auto" w:fill="FBE4D5" w:themeFill="accent2" w:themeFillTint="33"/>
          </w:tcPr>
          <w:p w14:paraId="4456587C" w14:textId="598A10C7" w:rsidR="00930A01" w:rsidRPr="00930A01" w:rsidRDefault="00EF5EFA" w:rsidP="00C10FD1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Phase 1: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3F8D5F52" w14:textId="6AAD7970" w:rsidR="00930A01" w:rsidRPr="00930A01" w:rsidRDefault="00EF5EFA" w:rsidP="00C10FD1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Phase 2:</w:t>
            </w:r>
          </w:p>
        </w:tc>
        <w:tc>
          <w:tcPr>
            <w:tcW w:w="3006" w:type="dxa"/>
            <w:shd w:val="clear" w:color="auto" w:fill="E2EFD9" w:themeFill="accent6" w:themeFillTint="33"/>
          </w:tcPr>
          <w:p w14:paraId="2D8E9133" w14:textId="18020A9F" w:rsidR="00930A01" w:rsidRPr="00930A01" w:rsidRDefault="00EF5EFA" w:rsidP="00C10FD1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Phase 3:</w:t>
            </w:r>
          </w:p>
        </w:tc>
      </w:tr>
      <w:tr w:rsidR="00EF5EFA" w14:paraId="228E5146" w14:textId="77777777" w:rsidTr="00930A01">
        <w:tc>
          <w:tcPr>
            <w:tcW w:w="3005" w:type="dxa"/>
          </w:tcPr>
          <w:p w14:paraId="7B274A87" w14:textId="1BA0110E" w:rsidR="00EF5EFA" w:rsidRDefault="00BC2E7D" w:rsidP="00EF5EF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 P.E</w:t>
            </w:r>
            <w:r w:rsidR="009C4FE5">
              <w:rPr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kit in school. Children are to bring in a pair of trainers which they keep in school. P.E</w:t>
            </w:r>
            <w:r w:rsidR="009C4FE5">
              <w:rPr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will predominately be based outside.</w:t>
            </w:r>
          </w:p>
        </w:tc>
        <w:tc>
          <w:tcPr>
            <w:tcW w:w="3005" w:type="dxa"/>
          </w:tcPr>
          <w:p w14:paraId="4FB90BAB" w14:textId="7904AE8F" w:rsidR="003913B1" w:rsidRPr="003913B1" w:rsidRDefault="003913B1" w:rsidP="003913B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C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hildren </w:t>
            </w:r>
            <w:r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are 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to come </w:t>
            </w:r>
            <w:r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to</w:t>
            </w:r>
            <w:r w:rsidR="006C0353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 school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 wearing joggers, P</w:t>
            </w:r>
            <w:r w:rsidR="00093EF2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.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E</w:t>
            </w:r>
            <w:r w:rsidR="009C4FE5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.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 shirt, </w:t>
            </w:r>
            <w:r w:rsidR="009C4FE5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P.E. jumper 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and trainers on their P</w:t>
            </w:r>
            <w:r w:rsidR="009C4FE5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.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E</w:t>
            </w:r>
            <w:r w:rsidR="009C4FE5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>.</w:t>
            </w:r>
            <w:r w:rsidRPr="003913B1">
              <w:rPr>
                <w:rFonts w:ascii="Century Gothic" w:hAnsi="Century Gothic" w:cs="Segoe UI"/>
                <w:color w:val="201F1E"/>
                <w:sz w:val="24"/>
                <w:szCs w:val="24"/>
                <w:shd w:val="clear" w:color="auto" w:fill="FFFFFF"/>
              </w:rPr>
              <w:t xml:space="preserve"> day.</w:t>
            </w:r>
          </w:p>
          <w:p w14:paraId="2D631B26" w14:textId="77777777" w:rsidR="00EF5EFA" w:rsidRPr="003913B1" w:rsidRDefault="00EF5EFA" w:rsidP="00EF5EFA">
            <w:pPr>
              <w:rPr>
                <w:rFonts w:ascii="Century Gothic" w:hAnsi="Century Gothic"/>
                <w:sz w:val="21"/>
                <w:szCs w:val="21"/>
              </w:rPr>
            </w:pPr>
          </w:p>
        </w:tc>
        <w:tc>
          <w:tcPr>
            <w:tcW w:w="3006" w:type="dxa"/>
          </w:tcPr>
          <w:p w14:paraId="4E154F41" w14:textId="72D57C61" w:rsidR="00EF5EFA" w:rsidRDefault="006C0353" w:rsidP="00EF5EF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P.E</w:t>
            </w:r>
            <w:r w:rsidR="009C4FE5">
              <w:rPr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kit</w:t>
            </w:r>
            <w:r w:rsidR="00025846">
              <w:rPr>
                <w:rFonts w:ascii="Century Gothic" w:hAnsi="Century Gothic"/>
                <w:sz w:val="24"/>
                <w:szCs w:val="24"/>
              </w:rPr>
              <w:t>s are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brought into school on a Monday and taken home on a Friday. Children change for P.E. </w:t>
            </w:r>
          </w:p>
        </w:tc>
      </w:tr>
    </w:tbl>
    <w:p w14:paraId="177711A8" w14:textId="77777777" w:rsidR="00025846" w:rsidRDefault="00025846" w:rsidP="00025846">
      <w:pPr>
        <w:rPr>
          <w:rFonts w:ascii="Century Gothic" w:hAnsi="Century Gothic"/>
          <w:sz w:val="24"/>
          <w:szCs w:val="24"/>
        </w:rPr>
      </w:pPr>
    </w:p>
    <w:p w14:paraId="7671223B" w14:textId="1E1E9CEE" w:rsidR="00884DAE" w:rsidRDefault="009B1BF5" w:rsidP="0002584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Each week as an SLT and teaching team we will review our stance on P.E</w:t>
      </w:r>
      <w:r w:rsidR="00E23A77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kits and if appropriate m</w:t>
      </w:r>
      <w:r w:rsidR="00BC2E7D">
        <w:rPr>
          <w:rFonts w:ascii="Century Gothic" w:hAnsi="Century Gothic"/>
          <w:sz w:val="24"/>
          <w:szCs w:val="24"/>
        </w:rPr>
        <w:t xml:space="preserve">ove to the next phase. This will then be </w:t>
      </w:r>
      <w:r w:rsidR="00884DAE">
        <w:rPr>
          <w:rFonts w:ascii="Century Gothic" w:hAnsi="Century Gothic"/>
          <w:sz w:val="24"/>
          <w:szCs w:val="24"/>
        </w:rPr>
        <w:t>communicated</w:t>
      </w:r>
      <w:r w:rsidR="00BC2E7D">
        <w:rPr>
          <w:rFonts w:ascii="Century Gothic" w:hAnsi="Century Gothic"/>
          <w:sz w:val="24"/>
          <w:szCs w:val="24"/>
        </w:rPr>
        <w:t xml:space="preserve"> with yourselves. </w:t>
      </w:r>
    </w:p>
    <w:p w14:paraId="103A2B01" w14:textId="77777777" w:rsidR="00884DAE" w:rsidRDefault="00884DAE" w:rsidP="00025846">
      <w:pPr>
        <w:jc w:val="both"/>
        <w:rPr>
          <w:rFonts w:ascii="Century Gothic" w:hAnsi="Century Gothic"/>
          <w:sz w:val="24"/>
          <w:szCs w:val="24"/>
        </w:rPr>
      </w:pPr>
    </w:p>
    <w:p w14:paraId="1B33A4E2" w14:textId="77777777" w:rsidR="00884DAE" w:rsidRDefault="00884DAE" w:rsidP="00884DAE">
      <w:pPr>
        <w:rPr>
          <w:rFonts w:ascii="Century Gothic" w:hAnsi="Century Gothic"/>
          <w:sz w:val="24"/>
          <w:szCs w:val="24"/>
        </w:rPr>
      </w:pPr>
    </w:p>
    <w:p w14:paraId="3F750AEF" w14:textId="77777777" w:rsidR="00884DAE" w:rsidRDefault="00884DAE" w:rsidP="00884DAE">
      <w:pPr>
        <w:rPr>
          <w:rFonts w:ascii="Century Gothic" w:hAnsi="Century Gothic"/>
          <w:sz w:val="24"/>
          <w:szCs w:val="24"/>
        </w:rPr>
      </w:pPr>
    </w:p>
    <w:p w14:paraId="6565724B" w14:textId="77777777" w:rsidR="00884DAE" w:rsidRDefault="00884DAE" w:rsidP="00884DAE">
      <w:pPr>
        <w:rPr>
          <w:rFonts w:ascii="Century Gothic" w:hAnsi="Century Gothic"/>
          <w:sz w:val="24"/>
          <w:szCs w:val="24"/>
        </w:rPr>
      </w:pPr>
    </w:p>
    <w:p w14:paraId="590C6F7A" w14:textId="0831465F" w:rsidR="00884DAE" w:rsidRPr="00884DAE" w:rsidRDefault="00884DAE" w:rsidP="00884DAE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884DAE">
        <w:rPr>
          <w:rFonts w:ascii="Century Gothic" w:hAnsi="Century Gothic"/>
          <w:b/>
          <w:bCs/>
          <w:sz w:val="24"/>
          <w:szCs w:val="24"/>
          <w:u w:val="single"/>
        </w:rPr>
        <w:t>P.E class timetable for Phase 2 reference:</w:t>
      </w:r>
    </w:p>
    <w:tbl>
      <w:tblPr>
        <w:tblStyle w:val="TableGrid"/>
        <w:tblW w:w="9212" w:type="dxa"/>
        <w:tblLook w:val="04A0" w:firstRow="1" w:lastRow="0" w:firstColumn="1" w:lastColumn="0" w:noHBand="0" w:noVBand="1"/>
      </w:tblPr>
      <w:tblGrid>
        <w:gridCol w:w="1534"/>
        <w:gridCol w:w="1534"/>
        <w:gridCol w:w="1536"/>
        <w:gridCol w:w="1536"/>
        <w:gridCol w:w="1536"/>
        <w:gridCol w:w="1536"/>
      </w:tblGrid>
      <w:tr w:rsidR="00884DAE" w14:paraId="6C5A0452" w14:textId="77777777" w:rsidTr="009D2D80">
        <w:trPr>
          <w:trHeight w:val="793"/>
        </w:trPr>
        <w:tc>
          <w:tcPr>
            <w:tcW w:w="1534" w:type="dxa"/>
            <w:shd w:val="clear" w:color="auto" w:fill="292F4F"/>
          </w:tcPr>
          <w:p w14:paraId="7FDE8188" w14:textId="0C4C9007" w:rsidR="00884DAE" w:rsidRPr="000E2A81" w:rsidRDefault="000E2A81" w:rsidP="00D10E79">
            <w:pPr>
              <w:jc w:val="center"/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color w:val="E0B747"/>
                <w:u w:val="single"/>
              </w:rPr>
              <w:t>P.E Session 1</w:t>
            </w:r>
          </w:p>
        </w:tc>
        <w:tc>
          <w:tcPr>
            <w:tcW w:w="1534" w:type="dxa"/>
            <w:shd w:val="clear" w:color="auto" w:fill="292F4F"/>
          </w:tcPr>
          <w:p w14:paraId="161C39E4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Monday</w:t>
            </w:r>
          </w:p>
        </w:tc>
        <w:tc>
          <w:tcPr>
            <w:tcW w:w="1536" w:type="dxa"/>
            <w:shd w:val="clear" w:color="auto" w:fill="292F4F"/>
          </w:tcPr>
          <w:p w14:paraId="53E5A07E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Tuesday</w:t>
            </w:r>
          </w:p>
        </w:tc>
        <w:tc>
          <w:tcPr>
            <w:tcW w:w="1536" w:type="dxa"/>
            <w:shd w:val="clear" w:color="auto" w:fill="292F4F"/>
          </w:tcPr>
          <w:p w14:paraId="2B4AD23F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Wednesday</w:t>
            </w:r>
          </w:p>
        </w:tc>
        <w:tc>
          <w:tcPr>
            <w:tcW w:w="1536" w:type="dxa"/>
            <w:shd w:val="clear" w:color="auto" w:fill="292F4F"/>
          </w:tcPr>
          <w:p w14:paraId="707097DF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Thursday</w:t>
            </w:r>
          </w:p>
        </w:tc>
        <w:tc>
          <w:tcPr>
            <w:tcW w:w="1536" w:type="dxa"/>
            <w:shd w:val="clear" w:color="auto" w:fill="292F4F"/>
          </w:tcPr>
          <w:p w14:paraId="2A7F2FD0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Friday</w:t>
            </w:r>
          </w:p>
        </w:tc>
      </w:tr>
      <w:tr w:rsidR="00884DAE" w14:paraId="0C471401" w14:textId="77777777" w:rsidTr="009D2D80">
        <w:trPr>
          <w:trHeight w:val="793"/>
        </w:trPr>
        <w:tc>
          <w:tcPr>
            <w:tcW w:w="1534" w:type="dxa"/>
            <w:shd w:val="clear" w:color="auto" w:fill="292F4F"/>
          </w:tcPr>
          <w:p w14:paraId="54649BC0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Morning</w:t>
            </w:r>
          </w:p>
        </w:tc>
        <w:tc>
          <w:tcPr>
            <w:tcW w:w="1534" w:type="dxa"/>
            <w:shd w:val="clear" w:color="auto" w:fill="C5E0B3" w:themeFill="accent6" w:themeFillTint="66"/>
          </w:tcPr>
          <w:p w14:paraId="32B7E633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Sycamore</w:t>
            </w:r>
          </w:p>
          <w:p w14:paraId="5406F703" w14:textId="703E20F3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FF2CC" w:themeFill="accent4" w:themeFillTint="33"/>
          </w:tcPr>
          <w:p w14:paraId="2A3F08AE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 xml:space="preserve">Holly </w:t>
            </w:r>
          </w:p>
          <w:p w14:paraId="4F3CC5D7" w14:textId="1159CDC0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B4C6E7" w:themeFill="accent1" w:themeFillTint="66"/>
          </w:tcPr>
          <w:p w14:paraId="697E9FA5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Palm</w:t>
            </w:r>
          </w:p>
          <w:p w14:paraId="0102F3B2" w14:textId="77777777" w:rsidR="00884DAE" w:rsidRPr="000E2A81" w:rsidRDefault="00884DAE" w:rsidP="000E2A81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B4C6E7" w:themeFill="accent1" w:themeFillTint="66"/>
          </w:tcPr>
          <w:p w14:paraId="694BB167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 xml:space="preserve">Juniper </w:t>
            </w:r>
          </w:p>
          <w:p w14:paraId="482B12A0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</w:p>
          <w:p w14:paraId="3776574C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</w:tcPr>
          <w:p w14:paraId="51FFC9E9" w14:textId="018A9759" w:rsidR="00884DAE" w:rsidRPr="000E2A81" w:rsidRDefault="00884DAE" w:rsidP="009D2D80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 xml:space="preserve">Cedar </w:t>
            </w:r>
          </w:p>
          <w:p w14:paraId="3CDCED93" w14:textId="77777777" w:rsidR="000E2A81" w:rsidRPr="000E2A81" w:rsidRDefault="000E2A81" w:rsidP="009D2D80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  <w:u w:val="single"/>
              </w:rPr>
            </w:pPr>
          </w:p>
          <w:p w14:paraId="45F32761" w14:textId="7C8330C6" w:rsidR="00884DAE" w:rsidRPr="000E2A81" w:rsidRDefault="00884DAE" w:rsidP="009D2D80">
            <w:pPr>
              <w:shd w:val="clear" w:color="auto" w:fill="FFF2CC" w:themeFill="accent4" w:themeFillTint="33"/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Rowan</w:t>
            </w:r>
          </w:p>
          <w:p w14:paraId="1C3A8683" w14:textId="55263824" w:rsidR="00884DAE" w:rsidRPr="000E2A81" w:rsidRDefault="00884DAE" w:rsidP="009D2D80">
            <w:pPr>
              <w:shd w:val="clear" w:color="auto" w:fill="FFF2CC" w:themeFill="accent4" w:themeFillTint="33"/>
              <w:rPr>
                <w:rFonts w:ascii="Century Gothic" w:hAnsi="Century Gothic"/>
                <w:b/>
                <w:bCs/>
              </w:rPr>
            </w:pPr>
          </w:p>
        </w:tc>
      </w:tr>
      <w:tr w:rsidR="00884DAE" w14:paraId="4005CB8C" w14:textId="77777777" w:rsidTr="000E2A81">
        <w:trPr>
          <w:trHeight w:val="866"/>
        </w:trPr>
        <w:tc>
          <w:tcPr>
            <w:tcW w:w="1534" w:type="dxa"/>
            <w:shd w:val="clear" w:color="auto" w:fill="292F4F"/>
          </w:tcPr>
          <w:p w14:paraId="1DD7179F" w14:textId="77777777" w:rsidR="00884DAE" w:rsidRPr="00B81692" w:rsidRDefault="00884DAE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Afternoon</w:t>
            </w:r>
          </w:p>
        </w:tc>
        <w:tc>
          <w:tcPr>
            <w:tcW w:w="1534" w:type="dxa"/>
            <w:shd w:val="clear" w:color="auto" w:fill="C6E0B4"/>
          </w:tcPr>
          <w:p w14:paraId="322F589A" w14:textId="77777777" w:rsidR="00884DAE" w:rsidRPr="000E2A81" w:rsidRDefault="00884DAE" w:rsidP="009D2D80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Maple</w:t>
            </w:r>
          </w:p>
          <w:p w14:paraId="5D66C7D0" w14:textId="494FB183" w:rsidR="00884DAE" w:rsidRPr="000E2A81" w:rsidRDefault="00884DAE" w:rsidP="009D2D80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FF2CC" w:themeFill="accent4" w:themeFillTint="33"/>
          </w:tcPr>
          <w:p w14:paraId="4B0C556C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Hawthorn</w:t>
            </w:r>
          </w:p>
          <w:p w14:paraId="36226F6C" w14:textId="77777777" w:rsidR="00884DAE" w:rsidRPr="000E2A81" w:rsidRDefault="00884DAE" w:rsidP="000E2A81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7CAAC" w:themeFill="accent2" w:themeFillTint="66"/>
          </w:tcPr>
          <w:p w14:paraId="62194332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Ash</w:t>
            </w:r>
          </w:p>
          <w:p w14:paraId="7E33C182" w14:textId="16585426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7CAAC" w:themeFill="accent2" w:themeFillTint="66"/>
          </w:tcPr>
          <w:p w14:paraId="22938B18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0E2A81">
              <w:rPr>
                <w:rFonts w:ascii="Century Gothic" w:hAnsi="Century Gothic"/>
                <w:b/>
                <w:bCs/>
                <w:u w:val="single"/>
              </w:rPr>
              <w:t>Hazel</w:t>
            </w:r>
          </w:p>
          <w:p w14:paraId="114BDCBB" w14:textId="3C5845F4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</w:tcPr>
          <w:p w14:paraId="265FB093" w14:textId="77777777" w:rsidR="00884DAE" w:rsidRPr="000E2A81" w:rsidRDefault="00884DAE" w:rsidP="009D2D80">
            <w:pPr>
              <w:rPr>
                <w:rFonts w:ascii="Century Gothic" w:hAnsi="Century Gothic"/>
                <w:b/>
                <w:bCs/>
              </w:rPr>
            </w:pPr>
            <w:r w:rsidRPr="000E2A81">
              <w:rPr>
                <w:rFonts w:ascii="Century Gothic" w:hAnsi="Century Gothic"/>
                <w:b/>
                <w:bCs/>
              </w:rPr>
              <w:t>FREE</w:t>
            </w:r>
          </w:p>
        </w:tc>
      </w:tr>
    </w:tbl>
    <w:p w14:paraId="4A3EC248" w14:textId="69D03155" w:rsidR="0058169A" w:rsidRDefault="0058169A" w:rsidP="00D74C32">
      <w:pPr>
        <w:ind w:left="-284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9212" w:type="dxa"/>
        <w:tblLook w:val="04A0" w:firstRow="1" w:lastRow="0" w:firstColumn="1" w:lastColumn="0" w:noHBand="0" w:noVBand="1"/>
      </w:tblPr>
      <w:tblGrid>
        <w:gridCol w:w="1534"/>
        <w:gridCol w:w="1534"/>
        <w:gridCol w:w="1536"/>
        <w:gridCol w:w="1536"/>
        <w:gridCol w:w="1536"/>
        <w:gridCol w:w="1536"/>
      </w:tblGrid>
      <w:tr w:rsidR="00D10E79" w:rsidRPr="006C3B85" w14:paraId="77376BD9" w14:textId="77777777" w:rsidTr="009D2D80">
        <w:trPr>
          <w:trHeight w:val="793"/>
        </w:trPr>
        <w:tc>
          <w:tcPr>
            <w:tcW w:w="1534" w:type="dxa"/>
            <w:shd w:val="clear" w:color="auto" w:fill="292F4F"/>
          </w:tcPr>
          <w:p w14:paraId="33032386" w14:textId="6F021718" w:rsidR="00D10E79" w:rsidRDefault="00D10E79" w:rsidP="00D10E79">
            <w:pPr>
              <w:jc w:val="center"/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color w:val="E0B747"/>
                <w:u w:val="single"/>
              </w:rPr>
              <w:t>P</w:t>
            </w:r>
            <w:r w:rsidR="00840EF1">
              <w:rPr>
                <w:rFonts w:ascii="Century Gothic" w:hAnsi="Century Gothic"/>
                <w:b/>
                <w:bCs/>
                <w:color w:val="E0B747"/>
                <w:u w:val="single"/>
              </w:rPr>
              <w:t>.</w:t>
            </w:r>
            <w:r w:rsidRPr="00D10E79">
              <w:rPr>
                <w:rFonts w:ascii="Century Gothic" w:hAnsi="Century Gothic"/>
                <w:b/>
                <w:bCs/>
                <w:color w:val="E0B747"/>
                <w:u w:val="single"/>
              </w:rPr>
              <w:t>E Session</w:t>
            </w:r>
          </w:p>
          <w:p w14:paraId="18BFCB7B" w14:textId="634396F5" w:rsidR="00D10E79" w:rsidRPr="00D10E79" w:rsidRDefault="00D10E79" w:rsidP="00D10E79">
            <w:pPr>
              <w:jc w:val="center"/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color w:val="E0B747"/>
                <w:u w:val="single"/>
              </w:rPr>
              <w:t>2</w:t>
            </w:r>
          </w:p>
        </w:tc>
        <w:tc>
          <w:tcPr>
            <w:tcW w:w="1534" w:type="dxa"/>
            <w:shd w:val="clear" w:color="auto" w:fill="292F4F"/>
          </w:tcPr>
          <w:p w14:paraId="10EDFAF0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Monday</w:t>
            </w:r>
          </w:p>
        </w:tc>
        <w:tc>
          <w:tcPr>
            <w:tcW w:w="1536" w:type="dxa"/>
            <w:shd w:val="clear" w:color="auto" w:fill="292F4F"/>
          </w:tcPr>
          <w:p w14:paraId="14C08715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Tuesday</w:t>
            </w:r>
          </w:p>
        </w:tc>
        <w:tc>
          <w:tcPr>
            <w:tcW w:w="1536" w:type="dxa"/>
            <w:shd w:val="clear" w:color="auto" w:fill="292F4F"/>
          </w:tcPr>
          <w:p w14:paraId="390AE574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Wednesday</w:t>
            </w:r>
          </w:p>
        </w:tc>
        <w:tc>
          <w:tcPr>
            <w:tcW w:w="1536" w:type="dxa"/>
            <w:shd w:val="clear" w:color="auto" w:fill="292F4F"/>
          </w:tcPr>
          <w:p w14:paraId="72116F26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Thursday</w:t>
            </w:r>
          </w:p>
        </w:tc>
        <w:tc>
          <w:tcPr>
            <w:tcW w:w="1536" w:type="dxa"/>
            <w:shd w:val="clear" w:color="auto" w:fill="292F4F"/>
          </w:tcPr>
          <w:p w14:paraId="21E2071B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Friday</w:t>
            </w:r>
          </w:p>
        </w:tc>
      </w:tr>
      <w:tr w:rsidR="00D10E79" w:rsidRPr="006C3B85" w14:paraId="6DD731EF" w14:textId="77777777" w:rsidTr="009D2D80">
        <w:trPr>
          <w:trHeight w:val="793"/>
        </w:trPr>
        <w:tc>
          <w:tcPr>
            <w:tcW w:w="1534" w:type="dxa"/>
            <w:shd w:val="clear" w:color="auto" w:fill="292F4F"/>
          </w:tcPr>
          <w:p w14:paraId="24316A41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Morning</w:t>
            </w:r>
          </w:p>
        </w:tc>
        <w:tc>
          <w:tcPr>
            <w:tcW w:w="1534" w:type="dxa"/>
            <w:shd w:val="clear" w:color="auto" w:fill="F7CAAC" w:themeFill="accent2" w:themeFillTint="66"/>
          </w:tcPr>
          <w:p w14:paraId="16C6145C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Hazel</w:t>
            </w:r>
          </w:p>
          <w:p w14:paraId="4807D19B" w14:textId="5442D64A" w:rsidR="00D10E79" w:rsidRPr="00D10E79" w:rsidRDefault="00D10E79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7CAAC" w:themeFill="accent2" w:themeFillTint="66"/>
          </w:tcPr>
          <w:p w14:paraId="6F010C62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Ash</w:t>
            </w:r>
          </w:p>
          <w:p w14:paraId="16450D15" w14:textId="576F962D" w:rsidR="00D10E79" w:rsidRPr="00D10E79" w:rsidRDefault="00D10E79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auto"/>
          </w:tcPr>
          <w:p w14:paraId="72138D4E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</w:rPr>
            </w:pPr>
            <w:r w:rsidRPr="00D10E79">
              <w:rPr>
                <w:rFonts w:ascii="Century Gothic" w:hAnsi="Century Gothic"/>
                <w:b/>
                <w:bCs/>
              </w:rPr>
              <w:t>FREE</w:t>
            </w:r>
          </w:p>
        </w:tc>
        <w:tc>
          <w:tcPr>
            <w:tcW w:w="1536" w:type="dxa"/>
            <w:shd w:val="clear" w:color="auto" w:fill="FFF2CC" w:themeFill="accent4" w:themeFillTint="33"/>
          </w:tcPr>
          <w:p w14:paraId="7320EFC1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Hawthorn</w:t>
            </w:r>
          </w:p>
          <w:p w14:paraId="519ABA38" w14:textId="4FC53A37" w:rsidR="00D10E79" w:rsidRPr="00D10E79" w:rsidRDefault="00D10E79" w:rsidP="009D2D80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C5E0B3" w:themeFill="accent6" w:themeFillTint="66"/>
          </w:tcPr>
          <w:p w14:paraId="37E6E0F8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Maple</w:t>
            </w:r>
          </w:p>
          <w:p w14:paraId="5D6E5C49" w14:textId="77777777" w:rsidR="00D10E79" w:rsidRPr="00D10E79" w:rsidRDefault="00D10E79" w:rsidP="00D10E79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D10E79" w:rsidRPr="006C3B85" w14:paraId="090F40DB" w14:textId="77777777" w:rsidTr="009D2D80">
        <w:trPr>
          <w:trHeight w:val="866"/>
        </w:trPr>
        <w:tc>
          <w:tcPr>
            <w:tcW w:w="1534" w:type="dxa"/>
            <w:shd w:val="clear" w:color="auto" w:fill="292F4F"/>
          </w:tcPr>
          <w:p w14:paraId="73A3A0B9" w14:textId="77777777" w:rsidR="00D10E79" w:rsidRPr="00B81692" w:rsidRDefault="00D10E79" w:rsidP="009D2D80">
            <w:pPr>
              <w:rPr>
                <w:rFonts w:ascii="Century Gothic" w:hAnsi="Century Gothic"/>
                <w:b/>
                <w:bCs/>
                <w:color w:val="E0B747"/>
                <w:u w:val="single"/>
              </w:rPr>
            </w:pPr>
            <w:r w:rsidRPr="00B81692">
              <w:rPr>
                <w:rFonts w:ascii="Century Gothic" w:hAnsi="Century Gothic"/>
                <w:b/>
                <w:bCs/>
                <w:color w:val="E0B747"/>
                <w:u w:val="single"/>
              </w:rPr>
              <w:t>Afternoon</w:t>
            </w:r>
          </w:p>
        </w:tc>
        <w:tc>
          <w:tcPr>
            <w:tcW w:w="1534" w:type="dxa"/>
            <w:shd w:val="clear" w:color="auto" w:fill="auto"/>
          </w:tcPr>
          <w:p w14:paraId="6759BFA2" w14:textId="6BAB7BE6" w:rsidR="00D10E79" w:rsidRPr="00D10E79" w:rsidRDefault="00D10E79" w:rsidP="009D2D80">
            <w:pPr>
              <w:shd w:val="clear" w:color="auto" w:fill="FFF2CC" w:themeFill="accent4" w:themeFillTint="33"/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Rowan</w:t>
            </w:r>
          </w:p>
          <w:p w14:paraId="2CBD1A78" w14:textId="77777777" w:rsidR="00D10E79" w:rsidRPr="00D10E79" w:rsidRDefault="00D10E79" w:rsidP="009D2D80">
            <w:pPr>
              <w:shd w:val="clear" w:color="auto" w:fill="FFF2CC" w:themeFill="accent4" w:themeFillTint="33"/>
              <w:rPr>
                <w:rFonts w:ascii="Century Gothic" w:hAnsi="Century Gothic"/>
                <w:b/>
                <w:bCs/>
                <w:u w:val="single"/>
              </w:rPr>
            </w:pPr>
          </w:p>
          <w:p w14:paraId="649E5ACC" w14:textId="77777777" w:rsidR="00D10E79" w:rsidRPr="00D10E79" w:rsidRDefault="00D10E79" w:rsidP="009D2D80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 xml:space="preserve">Cedar </w:t>
            </w:r>
          </w:p>
          <w:p w14:paraId="7BF8B56D" w14:textId="77777777" w:rsidR="00D10E79" w:rsidRPr="00D10E79" w:rsidRDefault="00D10E79" w:rsidP="00D10E79">
            <w:pPr>
              <w:shd w:val="clear" w:color="auto" w:fill="C5E0B3" w:themeFill="accent6" w:themeFillTint="66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B4C6E7" w:themeFill="accent1" w:themeFillTint="66"/>
          </w:tcPr>
          <w:p w14:paraId="0F551A8D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Palm</w:t>
            </w:r>
          </w:p>
          <w:p w14:paraId="3F2F5B3C" w14:textId="77777777" w:rsidR="00D10E79" w:rsidRPr="00D10E79" w:rsidRDefault="00D10E79" w:rsidP="00D10E79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B4C6E7" w:themeFill="accent1" w:themeFillTint="66"/>
          </w:tcPr>
          <w:p w14:paraId="16CBE9A3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Juniper</w:t>
            </w:r>
          </w:p>
          <w:p w14:paraId="42D0857B" w14:textId="77777777" w:rsidR="00D10E79" w:rsidRPr="00D10E79" w:rsidRDefault="00D10E79" w:rsidP="00D10E79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FFF2CC" w:themeFill="accent4" w:themeFillTint="33"/>
          </w:tcPr>
          <w:p w14:paraId="549D9CE5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 xml:space="preserve">Holly </w:t>
            </w:r>
          </w:p>
          <w:p w14:paraId="2B44A22B" w14:textId="77777777" w:rsidR="00D10E79" w:rsidRPr="00D10E79" w:rsidRDefault="00D10E79" w:rsidP="00D10E79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36" w:type="dxa"/>
            <w:shd w:val="clear" w:color="auto" w:fill="C5E0B3" w:themeFill="accent6" w:themeFillTint="66"/>
          </w:tcPr>
          <w:p w14:paraId="030E0459" w14:textId="77777777" w:rsidR="00D10E79" w:rsidRPr="00D10E79" w:rsidRDefault="00D10E79" w:rsidP="009D2D80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D10E79">
              <w:rPr>
                <w:rFonts w:ascii="Century Gothic" w:hAnsi="Century Gothic"/>
                <w:b/>
                <w:bCs/>
                <w:u w:val="single"/>
              </w:rPr>
              <w:t>Sycamore</w:t>
            </w:r>
          </w:p>
          <w:p w14:paraId="4BC96AB3" w14:textId="0F8C02DF" w:rsidR="00D10E79" w:rsidRPr="00D10E79" w:rsidRDefault="00D10E79" w:rsidP="009D2D80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73016D02" w14:textId="5E285DFE" w:rsidR="00D10E79" w:rsidRDefault="00D10E79" w:rsidP="00D74C32">
      <w:pPr>
        <w:ind w:left="-284"/>
        <w:rPr>
          <w:rFonts w:ascii="Century Gothic" w:hAnsi="Century Gothic"/>
          <w:sz w:val="24"/>
          <w:szCs w:val="24"/>
        </w:rPr>
      </w:pPr>
    </w:p>
    <w:p w14:paraId="4DAABD61" w14:textId="14A9483E" w:rsidR="009F7994" w:rsidRPr="007F5923" w:rsidRDefault="00D96BC9" w:rsidP="00D74C32">
      <w:pPr>
        <w:ind w:left="-284"/>
        <w:rPr>
          <w:rFonts w:ascii="Century Gothic" w:hAnsi="Century Gothic"/>
          <w:b/>
          <w:bCs/>
          <w:sz w:val="24"/>
          <w:szCs w:val="24"/>
          <w:u w:val="single"/>
        </w:rPr>
      </w:pPr>
      <w:r w:rsidRPr="007F5923">
        <w:rPr>
          <w:rFonts w:ascii="Century Gothic" w:hAnsi="Century Gothic"/>
          <w:b/>
          <w:bCs/>
          <w:sz w:val="24"/>
          <w:szCs w:val="24"/>
          <w:u w:val="single"/>
        </w:rPr>
        <w:t xml:space="preserve">Reading records: </w:t>
      </w:r>
    </w:p>
    <w:p w14:paraId="0ADFBDED" w14:textId="77777777" w:rsidR="001F2242" w:rsidRPr="007F5923" w:rsidRDefault="00D96BC9" w:rsidP="007F5923">
      <w:pPr>
        <w:ind w:left="-284"/>
        <w:jc w:val="both"/>
        <w:rPr>
          <w:rFonts w:ascii="Century Gothic" w:hAnsi="Century Gothic"/>
          <w:sz w:val="24"/>
          <w:szCs w:val="24"/>
        </w:rPr>
      </w:pPr>
      <w:r w:rsidRPr="007F5923">
        <w:rPr>
          <w:rFonts w:ascii="Century Gothic" w:hAnsi="Century Gothic"/>
          <w:sz w:val="24"/>
          <w:szCs w:val="24"/>
        </w:rPr>
        <w:t>As reading is a key focus for us here at Biscovey we want to ensure that reading at home can continue to take place</w:t>
      </w:r>
      <w:r w:rsidR="003B5F71" w:rsidRPr="007F5923">
        <w:rPr>
          <w:rFonts w:ascii="Century Gothic" w:hAnsi="Century Gothic"/>
          <w:sz w:val="24"/>
          <w:szCs w:val="24"/>
        </w:rPr>
        <w:t xml:space="preserve"> indefinitely. Due to</w:t>
      </w:r>
      <w:r w:rsidR="00D02D30" w:rsidRPr="007F5923">
        <w:rPr>
          <w:rFonts w:ascii="Century Gothic" w:hAnsi="Century Gothic"/>
          <w:sz w:val="24"/>
          <w:szCs w:val="24"/>
        </w:rPr>
        <w:t xml:space="preserve"> the</w:t>
      </w:r>
      <w:r w:rsidR="003B5F71" w:rsidRPr="007F5923">
        <w:rPr>
          <w:rFonts w:ascii="Century Gothic" w:hAnsi="Century Gothic"/>
          <w:sz w:val="24"/>
          <w:szCs w:val="24"/>
        </w:rPr>
        <w:t xml:space="preserve"> government guidance on</w:t>
      </w:r>
      <w:r w:rsidR="00D02D30" w:rsidRPr="007F5923">
        <w:rPr>
          <w:rFonts w:ascii="Century Gothic" w:hAnsi="Century Gothic"/>
          <w:sz w:val="24"/>
          <w:szCs w:val="24"/>
        </w:rPr>
        <w:t xml:space="preserve"> the</w:t>
      </w:r>
      <w:r w:rsidR="003B5F71" w:rsidRPr="007F5923">
        <w:rPr>
          <w:rFonts w:ascii="Century Gothic" w:hAnsi="Century Gothic"/>
          <w:sz w:val="24"/>
          <w:szCs w:val="24"/>
        </w:rPr>
        <w:t xml:space="preserve"> quarantine periods</w:t>
      </w:r>
      <w:r w:rsidR="00D02D30" w:rsidRPr="007F5923">
        <w:rPr>
          <w:rFonts w:ascii="Century Gothic" w:hAnsi="Century Gothic"/>
          <w:sz w:val="24"/>
          <w:szCs w:val="24"/>
        </w:rPr>
        <w:t xml:space="preserve"> required</w:t>
      </w:r>
      <w:r w:rsidR="003B5F71" w:rsidRPr="007F5923">
        <w:rPr>
          <w:rFonts w:ascii="Century Gothic" w:hAnsi="Century Gothic"/>
          <w:sz w:val="24"/>
          <w:szCs w:val="24"/>
        </w:rPr>
        <w:t xml:space="preserve"> for books we have to be mindful of this and work within these parameters. </w:t>
      </w:r>
    </w:p>
    <w:p w14:paraId="7C98E174" w14:textId="4A89DB99" w:rsidR="001F2242" w:rsidRPr="007F5923" w:rsidRDefault="00D02D30" w:rsidP="007F5923">
      <w:pPr>
        <w:ind w:left="-284"/>
        <w:jc w:val="both"/>
        <w:rPr>
          <w:rFonts w:ascii="Century Gothic" w:hAnsi="Century Gothic"/>
          <w:sz w:val="24"/>
          <w:szCs w:val="24"/>
        </w:rPr>
      </w:pPr>
      <w:r w:rsidRPr="007F5923">
        <w:rPr>
          <w:rFonts w:ascii="Century Gothic" w:hAnsi="Century Gothic"/>
          <w:sz w:val="24"/>
          <w:szCs w:val="24"/>
        </w:rPr>
        <w:t xml:space="preserve">Therefore, if your child has one, please send them in with </w:t>
      </w:r>
      <w:r w:rsidR="006C4443" w:rsidRPr="007F5923">
        <w:rPr>
          <w:rFonts w:ascii="Century Gothic" w:hAnsi="Century Gothic"/>
          <w:sz w:val="24"/>
          <w:szCs w:val="24"/>
        </w:rPr>
        <w:t>a book bag</w:t>
      </w:r>
      <w:r w:rsidR="00FB6EA5" w:rsidRPr="007F5923">
        <w:rPr>
          <w:rFonts w:ascii="Century Gothic" w:hAnsi="Century Gothic"/>
          <w:sz w:val="24"/>
          <w:szCs w:val="24"/>
        </w:rPr>
        <w:t xml:space="preserve">. Alternatively, in the interim we advocating that children carry them </w:t>
      </w:r>
      <w:r w:rsidR="001D54D2" w:rsidRPr="007F5923">
        <w:rPr>
          <w:rFonts w:ascii="Century Gothic" w:hAnsi="Century Gothic"/>
          <w:sz w:val="24"/>
          <w:szCs w:val="24"/>
        </w:rPr>
        <w:t>either by hand or in a small plastic bag.</w:t>
      </w:r>
      <w:r w:rsidR="00CB3318" w:rsidRPr="007F5923">
        <w:rPr>
          <w:rFonts w:ascii="Century Gothic" w:hAnsi="Century Gothic"/>
          <w:sz w:val="24"/>
          <w:szCs w:val="24"/>
        </w:rPr>
        <w:t xml:space="preserve"> </w:t>
      </w:r>
      <w:r w:rsidR="001F2242" w:rsidRPr="007F5923">
        <w:rPr>
          <w:rFonts w:ascii="Century Gothic" w:hAnsi="Century Gothic"/>
          <w:sz w:val="24"/>
          <w:szCs w:val="24"/>
        </w:rPr>
        <w:t xml:space="preserve">This will go home each evening and we encourage </w:t>
      </w:r>
      <w:r w:rsidR="001F2242" w:rsidRPr="007F5923">
        <w:rPr>
          <w:rFonts w:ascii="Century Gothic" w:hAnsi="Century Gothic"/>
          <w:sz w:val="24"/>
          <w:szCs w:val="24"/>
        </w:rPr>
        <w:lastRenderedPageBreak/>
        <w:t xml:space="preserve">you to read as frequently as you can with your child. </w:t>
      </w:r>
      <w:r w:rsidR="00ED4143">
        <w:rPr>
          <w:rFonts w:ascii="Century Gothic" w:hAnsi="Century Gothic"/>
          <w:sz w:val="24"/>
          <w:szCs w:val="24"/>
        </w:rPr>
        <w:t xml:space="preserve">Children will have the opportunity to change their books on a </w:t>
      </w:r>
      <w:r w:rsidR="00ED4143" w:rsidRPr="002A6F23">
        <w:rPr>
          <w:rFonts w:ascii="Century Gothic" w:hAnsi="Century Gothic"/>
          <w:b/>
          <w:bCs/>
          <w:sz w:val="24"/>
          <w:szCs w:val="24"/>
        </w:rPr>
        <w:t xml:space="preserve">Monday </w:t>
      </w:r>
      <w:r w:rsidR="00ED4143">
        <w:rPr>
          <w:rFonts w:ascii="Century Gothic" w:hAnsi="Century Gothic"/>
          <w:sz w:val="24"/>
          <w:szCs w:val="24"/>
        </w:rPr>
        <w:t xml:space="preserve">and a </w:t>
      </w:r>
      <w:r w:rsidR="00ED4143" w:rsidRPr="002A6F23">
        <w:rPr>
          <w:rFonts w:ascii="Century Gothic" w:hAnsi="Century Gothic"/>
          <w:b/>
          <w:bCs/>
          <w:sz w:val="24"/>
          <w:szCs w:val="24"/>
        </w:rPr>
        <w:t>Wednesday</w:t>
      </w:r>
      <w:r w:rsidR="00ED4143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ED4143">
        <w:rPr>
          <w:rFonts w:ascii="Century Gothic" w:hAnsi="Century Gothic"/>
          <w:sz w:val="24"/>
          <w:szCs w:val="24"/>
        </w:rPr>
        <w:t>if required.</w:t>
      </w:r>
    </w:p>
    <w:p w14:paraId="6F28BA40" w14:textId="289A826A" w:rsidR="002A6F23" w:rsidRPr="007E6759" w:rsidRDefault="001F2242" w:rsidP="007F5923">
      <w:pPr>
        <w:ind w:left="-284"/>
        <w:jc w:val="both"/>
        <w:rPr>
          <w:rFonts w:ascii="Century Gothic" w:hAnsi="Century Gothic"/>
          <w:sz w:val="24"/>
          <w:szCs w:val="24"/>
        </w:rPr>
      </w:pPr>
      <w:r w:rsidRPr="001F2242"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n-GB"/>
        </w:rPr>
        <w:t xml:space="preserve">Although I understand this is not </w:t>
      </w:r>
      <w:r w:rsidR="00C65B0C" w:rsidRPr="001F2242"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n-GB"/>
        </w:rPr>
        <w:t>ideal,</w:t>
      </w:r>
      <w:r w:rsidRPr="001F2242"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n-GB"/>
        </w:rPr>
        <w:t xml:space="preserve"> we will be continually reviewing all our protective measures</w:t>
      </w:r>
      <w:r w:rsidRPr="001F2242">
        <w:rPr>
          <w:rFonts w:ascii="Century Gothic" w:eastAsia="Times New Roman" w:hAnsi="Century Gothic" w:cs="Times New Roman"/>
          <w:color w:val="000000"/>
          <w:shd w:val="clear" w:color="auto" w:fill="FFFFFF"/>
          <w:lang w:eastAsia="en-GB"/>
        </w:rPr>
        <w:t>. </w:t>
      </w:r>
      <w:r w:rsidR="007E6759">
        <w:rPr>
          <w:rFonts w:ascii="Century Gothic" w:hAnsi="Century Gothic"/>
          <w:sz w:val="24"/>
          <w:szCs w:val="24"/>
        </w:rPr>
        <w:t xml:space="preserve"> </w:t>
      </w:r>
    </w:p>
    <w:p w14:paraId="191BA5B8" w14:textId="54B14FE5" w:rsidR="002A6F23" w:rsidRDefault="002A6F23" w:rsidP="00D74C32">
      <w:pPr>
        <w:ind w:left="-284"/>
        <w:rPr>
          <w:rFonts w:ascii="Century Gothic" w:hAnsi="Century Gothic"/>
          <w:b/>
          <w:bCs/>
          <w:sz w:val="24"/>
          <w:szCs w:val="24"/>
        </w:rPr>
      </w:pPr>
    </w:p>
    <w:p w14:paraId="3152EC0B" w14:textId="51740989" w:rsidR="002A6F23" w:rsidRPr="00B225C7" w:rsidRDefault="00B225C7" w:rsidP="00D74C32">
      <w:pPr>
        <w:ind w:left="-284"/>
        <w:rPr>
          <w:rFonts w:ascii="Century Gothic" w:hAnsi="Century Gothic"/>
          <w:b/>
          <w:bCs/>
          <w:sz w:val="24"/>
          <w:szCs w:val="24"/>
          <w:u w:val="single"/>
        </w:rPr>
      </w:pPr>
      <w:r w:rsidRPr="00B225C7">
        <w:rPr>
          <w:rFonts w:ascii="Century Gothic" w:hAnsi="Century Gothic"/>
          <w:b/>
          <w:bCs/>
          <w:sz w:val="24"/>
          <w:szCs w:val="24"/>
          <w:u w:val="single"/>
        </w:rPr>
        <w:t xml:space="preserve">Final uniform list: </w:t>
      </w:r>
    </w:p>
    <w:p w14:paraId="6B9EB18C" w14:textId="6C073415" w:rsidR="00B225C7" w:rsidRPr="00B225C7" w:rsidRDefault="00B225C7" w:rsidP="00B225C7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 w:rsidRPr="00B225C7">
        <w:rPr>
          <w:rFonts w:ascii="Century Gothic" w:hAnsi="Century Gothic"/>
          <w:sz w:val="24"/>
          <w:szCs w:val="24"/>
        </w:rPr>
        <w:t xml:space="preserve">Lunchbox </w:t>
      </w:r>
    </w:p>
    <w:p w14:paraId="6B66063B" w14:textId="5E624DB4" w:rsidR="00B225C7" w:rsidRPr="00B225C7" w:rsidRDefault="00B225C7" w:rsidP="00B225C7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 w:rsidRPr="00B225C7">
        <w:rPr>
          <w:rFonts w:ascii="Century Gothic" w:hAnsi="Century Gothic"/>
          <w:sz w:val="24"/>
          <w:szCs w:val="24"/>
        </w:rPr>
        <w:t xml:space="preserve">Drink </w:t>
      </w:r>
    </w:p>
    <w:p w14:paraId="7C4BE208" w14:textId="2A3825B8" w:rsidR="00B225C7" w:rsidRPr="00B225C7" w:rsidRDefault="00B225C7" w:rsidP="00B225C7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 w:rsidRPr="00B225C7">
        <w:rPr>
          <w:rFonts w:ascii="Century Gothic" w:hAnsi="Century Gothic"/>
          <w:sz w:val="24"/>
          <w:szCs w:val="24"/>
        </w:rPr>
        <w:t>Trainers (to be kept in school)</w:t>
      </w:r>
    </w:p>
    <w:p w14:paraId="13A4FCB8" w14:textId="1DB7395F" w:rsidR="00B225C7" w:rsidRDefault="00841696" w:rsidP="00B225C7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Book bag</w:t>
      </w:r>
      <w:r w:rsidR="00B225C7" w:rsidRPr="00B225C7">
        <w:rPr>
          <w:rFonts w:ascii="Century Gothic" w:hAnsi="Century Gothic"/>
          <w:sz w:val="24"/>
          <w:szCs w:val="24"/>
        </w:rPr>
        <w:t xml:space="preserve"> (</w:t>
      </w:r>
      <w:r w:rsidR="005858A3">
        <w:rPr>
          <w:rFonts w:ascii="Century Gothic" w:hAnsi="Century Gothic"/>
          <w:sz w:val="24"/>
          <w:szCs w:val="24"/>
        </w:rPr>
        <w:t>If they have one</w:t>
      </w:r>
      <w:r w:rsidR="008F0EF9">
        <w:rPr>
          <w:rFonts w:ascii="Century Gothic" w:hAnsi="Century Gothic"/>
          <w:sz w:val="24"/>
          <w:szCs w:val="24"/>
        </w:rPr>
        <w:t>. Alternatively, small plastic bag</w:t>
      </w:r>
      <w:r w:rsidR="005858A3">
        <w:rPr>
          <w:rFonts w:ascii="Century Gothic" w:hAnsi="Century Gothic"/>
          <w:sz w:val="24"/>
          <w:szCs w:val="24"/>
        </w:rPr>
        <w:t xml:space="preserve"> or carry by hand</w:t>
      </w:r>
      <w:r w:rsidR="00B225C7" w:rsidRPr="00B225C7">
        <w:rPr>
          <w:rFonts w:ascii="Century Gothic" w:hAnsi="Century Gothic"/>
          <w:sz w:val="24"/>
          <w:szCs w:val="24"/>
        </w:rPr>
        <w:t>)</w:t>
      </w:r>
    </w:p>
    <w:p w14:paraId="74B54DC0" w14:textId="0B6D52E1" w:rsidR="00B225C7" w:rsidRDefault="005C7508" w:rsidP="00B225C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All measures that have been put in place have been done </w:t>
      </w:r>
      <w:r w:rsidR="00D362DD">
        <w:rPr>
          <w:rFonts w:ascii="Century Gothic" w:hAnsi="Century Gothic"/>
          <w:sz w:val="24"/>
          <w:szCs w:val="24"/>
        </w:rPr>
        <w:t xml:space="preserve">so in line with the latest government guidance and </w:t>
      </w:r>
      <w:r w:rsidR="00841696">
        <w:rPr>
          <w:rFonts w:ascii="Century Gothic" w:hAnsi="Century Gothic"/>
          <w:sz w:val="24"/>
          <w:szCs w:val="24"/>
        </w:rPr>
        <w:t>i</w:t>
      </w:r>
      <w:r>
        <w:rPr>
          <w:rFonts w:ascii="Century Gothic" w:hAnsi="Century Gothic"/>
          <w:sz w:val="24"/>
          <w:szCs w:val="24"/>
        </w:rPr>
        <w:t>n order to keep both staff and children safe. We will as a senior leadership team continually review our protective measures alongside</w:t>
      </w:r>
      <w:r w:rsidR="00B95A3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adhering to</w:t>
      </w:r>
      <w:r w:rsidR="00D362DD">
        <w:rPr>
          <w:rFonts w:ascii="Century Gothic" w:hAnsi="Century Gothic"/>
          <w:sz w:val="24"/>
          <w:szCs w:val="24"/>
        </w:rPr>
        <w:t xml:space="preserve"> any further </w:t>
      </w:r>
      <w:r>
        <w:rPr>
          <w:rFonts w:ascii="Century Gothic" w:hAnsi="Century Gothic"/>
          <w:sz w:val="24"/>
          <w:szCs w:val="24"/>
        </w:rPr>
        <w:t>government guid</w:t>
      </w:r>
      <w:r w:rsidR="00D362DD">
        <w:rPr>
          <w:rFonts w:ascii="Century Gothic" w:hAnsi="Century Gothic"/>
          <w:sz w:val="24"/>
          <w:szCs w:val="24"/>
        </w:rPr>
        <w:t xml:space="preserve">ance that is published with the </w:t>
      </w:r>
      <w:r w:rsidR="00841696">
        <w:rPr>
          <w:rFonts w:ascii="Century Gothic" w:hAnsi="Century Gothic"/>
          <w:sz w:val="24"/>
          <w:szCs w:val="24"/>
        </w:rPr>
        <w:t>long-term</w:t>
      </w:r>
      <w:r w:rsidR="00D362DD">
        <w:rPr>
          <w:rFonts w:ascii="Century Gothic" w:hAnsi="Century Gothic"/>
          <w:sz w:val="24"/>
          <w:szCs w:val="24"/>
        </w:rPr>
        <w:t xml:space="preserve"> aim of easing some of the more stringent measures </w:t>
      </w:r>
      <w:r w:rsidR="00B657A5">
        <w:rPr>
          <w:rFonts w:ascii="Century Gothic" w:hAnsi="Century Gothic"/>
          <w:sz w:val="24"/>
          <w:szCs w:val="24"/>
        </w:rPr>
        <w:t xml:space="preserve">we have </w:t>
      </w:r>
      <w:r w:rsidR="00D362DD">
        <w:rPr>
          <w:rFonts w:ascii="Century Gothic" w:hAnsi="Century Gothic"/>
          <w:sz w:val="24"/>
          <w:szCs w:val="24"/>
        </w:rPr>
        <w:t xml:space="preserve">put in place. </w:t>
      </w:r>
    </w:p>
    <w:p w14:paraId="4F189353" w14:textId="5B455E64" w:rsidR="00D362DD" w:rsidRDefault="00D362DD" w:rsidP="00B225C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 greatly appreciate your support and understanding during this time. </w:t>
      </w:r>
    </w:p>
    <w:p w14:paraId="0F430BD5" w14:textId="1A299444" w:rsidR="00D362DD" w:rsidRDefault="00D362DD" w:rsidP="00B225C7">
      <w:pPr>
        <w:rPr>
          <w:rFonts w:ascii="Century Gothic" w:hAnsi="Century Gothic"/>
          <w:sz w:val="24"/>
          <w:szCs w:val="24"/>
        </w:rPr>
      </w:pPr>
    </w:p>
    <w:p w14:paraId="4829BCC9" w14:textId="5627CFA3" w:rsidR="00D362DD" w:rsidRDefault="00724502" w:rsidP="00B225C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Kind regards</w:t>
      </w:r>
    </w:p>
    <w:p w14:paraId="50557E06" w14:textId="7AD095E6" w:rsidR="00724502" w:rsidRDefault="00724502" w:rsidP="00B225C7">
      <w:pPr>
        <w:rPr>
          <w:rFonts w:ascii="Century Gothic" w:hAnsi="Century Gothic"/>
          <w:sz w:val="24"/>
          <w:szCs w:val="24"/>
        </w:rPr>
      </w:pPr>
    </w:p>
    <w:p w14:paraId="65C83E3D" w14:textId="6E673B9D" w:rsidR="00724502" w:rsidRPr="00B225C7" w:rsidRDefault="00724502" w:rsidP="00B225C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Josh Tyers </w:t>
      </w:r>
    </w:p>
    <w:sectPr w:rsidR="00724502" w:rsidRPr="00B225C7" w:rsidSect="00137568">
      <w:headerReference w:type="default" r:id="rId10"/>
      <w:footerReference w:type="default" r:id="rId11"/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A3E19" w14:textId="77777777" w:rsidR="00E33E07" w:rsidRDefault="00E33E07" w:rsidP="002358BA">
      <w:pPr>
        <w:spacing w:after="0" w:line="240" w:lineRule="auto"/>
      </w:pPr>
      <w:r>
        <w:separator/>
      </w:r>
    </w:p>
  </w:endnote>
  <w:endnote w:type="continuationSeparator" w:id="0">
    <w:p w14:paraId="1B84E8EC" w14:textId="77777777" w:rsidR="00E33E07" w:rsidRDefault="00E33E07" w:rsidP="002358BA">
      <w:pPr>
        <w:spacing w:after="0" w:line="240" w:lineRule="auto"/>
      </w:pPr>
      <w:r>
        <w:continuationSeparator/>
      </w:r>
    </w:p>
  </w:endnote>
  <w:endnote w:type="continuationNotice" w:id="1">
    <w:p w14:paraId="70E6FBF5" w14:textId="77777777" w:rsidR="00E33E07" w:rsidRDefault="00E33E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mbria"/>
    <w:panose1 w:val="00000000000000000000"/>
    <w:charset w:val="00"/>
    <w:family w:val="roman"/>
    <w:notTrueType/>
    <w:pitch w:val="variable"/>
    <w:sig w:usb0="A00000AF" w:usb1="0000000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1FBF1" w14:textId="29607FE9" w:rsidR="00910325" w:rsidRPr="00102933" w:rsidRDefault="00910325" w:rsidP="009536D7">
    <w:pPr>
      <w:pStyle w:val="Footer"/>
      <w:tabs>
        <w:tab w:val="left" w:pos="2835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06E0ED0A" wp14:editId="67AB1FE5">
          <wp:simplePos x="0" y="0"/>
          <wp:positionH relativeFrom="column">
            <wp:posOffset>5286375</wp:posOffset>
          </wp:positionH>
          <wp:positionV relativeFrom="paragraph">
            <wp:posOffset>53412</wp:posOffset>
          </wp:positionV>
          <wp:extent cx="1046472" cy="856543"/>
          <wp:effectExtent l="0" t="0" r="1905" b="1270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pire CMYK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731" cy="86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2933">
      <w:rPr>
        <w:rFonts w:ascii="Quicksand" w:hAnsi="Quicksand"/>
        <w:sz w:val="20"/>
        <w:szCs w:val="20"/>
        <w:lang w:val="en-US"/>
      </w:rPr>
      <w:t>T: 01</w:t>
    </w:r>
    <w:r w:rsidR="00B97556">
      <w:rPr>
        <w:rFonts w:ascii="Quicksand" w:hAnsi="Quicksand"/>
        <w:sz w:val="20"/>
        <w:szCs w:val="20"/>
        <w:lang w:val="en-US"/>
      </w:rPr>
      <w:t>726 812</w:t>
    </w:r>
    <w:r w:rsidR="00175A2C">
      <w:rPr>
        <w:rFonts w:ascii="Quicksand" w:hAnsi="Quicksand"/>
        <w:sz w:val="20"/>
        <w:szCs w:val="20"/>
        <w:lang w:val="en-US"/>
      </w:rPr>
      <w:t>949</w:t>
    </w:r>
  </w:p>
  <w:p w14:paraId="461AFA42" w14:textId="5833D769" w:rsidR="00910325" w:rsidRPr="00102933" w:rsidRDefault="00910325" w:rsidP="009536D7">
    <w:pPr>
      <w:pStyle w:val="Footer"/>
      <w:tabs>
        <w:tab w:val="left" w:pos="1843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sz w:val="20"/>
        <w:szCs w:val="20"/>
        <w:lang w:val="en-US"/>
      </w:rPr>
      <w:t xml:space="preserve">E: </w:t>
    </w:r>
    <w:hyperlink r:id="rId2" w:history="1">
      <w:r w:rsidR="00CE1285" w:rsidRPr="00D871C4">
        <w:rPr>
          <w:rStyle w:val="Hyperlink"/>
          <w:rFonts w:ascii="Quicksand" w:hAnsi="Quicksand"/>
          <w:sz w:val="20"/>
          <w:szCs w:val="20"/>
        </w:rPr>
        <w:t>hello@biscovey.org.uk</w:t>
      </w:r>
    </w:hyperlink>
    <w:r w:rsidR="00AB5031">
      <w:rPr>
        <w:rFonts w:ascii="Quicksand" w:hAnsi="Quicksand"/>
        <w:sz w:val="20"/>
        <w:szCs w:val="20"/>
      </w:rPr>
      <w:tab/>
    </w:r>
    <w:r w:rsidR="00102933" w:rsidRPr="00102933">
      <w:rPr>
        <w:rFonts w:ascii="Quicksand" w:hAnsi="Quicksand"/>
        <w:sz w:val="20"/>
        <w:szCs w:val="20"/>
        <w:lang w:val="en-US"/>
      </w:rPr>
      <w:t xml:space="preserve">W: </w:t>
    </w:r>
    <w:hyperlink r:id="rId3" w:history="1">
      <w:r w:rsidR="002B085B" w:rsidRPr="00D871C4">
        <w:rPr>
          <w:rStyle w:val="Hyperlink"/>
          <w:rFonts w:ascii="Quicksand" w:hAnsi="Quicksand"/>
          <w:sz w:val="20"/>
          <w:szCs w:val="20"/>
          <w:lang w:val="en-US"/>
        </w:rPr>
        <w:t>www.biscovey.org.uk</w:t>
      </w:r>
    </w:hyperlink>
    <w:r w:rsidR="002B085B">
      <w:rPr>
        <w:rFonts w:ascii="Quicksand" w:hAnsi="Quicksand"/>
        <w:sz w:val="20"/>
        <w:szCs w:val="20"/>
        <w:lang w:val="en-US"/>
      </w:rPr>
      <w:t xml:space="preserve"> </w:t>
    </w:r>
    <w:r w:rsidR="00102933" w:rsidRPr="00102933">
      <w:rPr>
        <w:rFonts w:ascii="Quicksand" w:hAnsi="Quicksand"/>
        <w:sz w:val="20"/>
        <w:szCs w:val="20"/>
        <w:lang w:val="en-US"/>
      </w:rPr>
      <w:t xml:space="preserve"> </w:t>
    </w:r>
  </w:p>
  <w:p w14:paraId="13FF882D" w14:textId="00E5CC41" w:rsidR="00910325" w:rsidRPr="00102933" w:rsidRDefault="00B15490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proofErr w:type="spellStart"/>
    <w:r>
      <w:rPr>
        <w:rFonts w:ascii="Quicksand" w:hAnsi="Quicksand"/>
        <w:sz w:val="20"/>
        <w:szCs w:val="20"/>
        <w:lang w:val="en-US"/>
      </w:rPr>
      <w:t>Biscovey</w:t>
    </w:r>
    <w:proofErr w:type="spellEnd"/>
    <w:r w:rsidR="00910325" w:rsidRPr="00102933">
      <w:rPr>
        <w:rFonts w:ascii="Quicksand" w:hAnsi="Quicksand"/>
        <w:sz w:val="20"/>
        <w:szCs w:val="20"/>
        <w:lang w:val="en-US"/>
      </w:rPr>
      <w:t xml:space="preserve"> Academy, </w:t>
    </w:r>
    <w:proofErr w:type="spellStart"/>
    <w:r w:rsidR="00974F7F">
      <w:rPr>
        <w:rFonts w:ascii="Quicksand" w:hAnsi="Quicksand"/>
        <w:sz w:val="20"/>
        <w:szCs w:val="20"/>
        <w:lang w:val="en-US"/>
      </w:rPr>
      <w:t>Lamellyn</w:t>
    </w:r>
    <w:proofErr w:type="spellEnd"/>
    <w:r w:rsidR="00974F7F">
      <w:rPr>
        <w:rFonts w:ascii="Quicksand" w:hAnsi="Quicksand"/>
        <w:sz w:val="20"/>
        <w:szCs w:val="20"/>
        <w:lang w:val="en-US"/>
      </w:rPr>
      <w:t xml:space="preserve"> Road</w:t>
    </w:r>
    <w:r w:rsidR="00CE1285">
      <w:rPr>
        <w:rFonts w:ascii="Quicksand" w:hAnsi="Quicksand"/>
        <w:sz w:val="20"/>
        <w:szCs w:val="20"/>
        <w:lang w:val="en-US"/>
      </w:rPr>
      <w:t xml:space="preserve">, Par, Cornwall PL24 </w:t>
    </w:r>
    <w:r w:rsidR="00DD4D85">
      <w:rPr>
        <w:rFonts w:ascii="Quicksand" w:hAnsi="Quicksand"/>
        <w:sz w:val="20"/>
        <w:szCs w:val="20"/>
        <w:lang w:val="en-US"/>
      </w:rPr>
      <w:t>2DB</w:t>
    </w:r>
    <w:r w:rsidR="00910325" w:rsidRPr="00102933">
      <w:rPr>
        <w:rFonts w:ascii="Quicksand" w:hAnsi="Quicksand"/>
        <w:sz w:val="20"/>
        <w:szCs w:val="20"/>
        <w:lang w:val="en-US"/>
      </w:rPr>
      <w:t xml:space="preserve"> </w:t>
    </w:r>
  </w:p>
  <w:p w14:paraId="4D17E3CA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</w:p>
  <w:p w14:paraId="288A9420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A Company Limited by Guarantee. An Exempt Charity</w:t>
    </w:r>
  </w:p>
  <w:p w14:paraId="67615DFF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in England &amp; Wales - Company No. 07387540</w:t>
    </w:r>
  </w:p>
  <w:p w14:paraId="4E490020" w14:textId="3E21011A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Office: Aspire Academy Trust, Unit 20, St Austell Business Park, St Austell, Cornwall PL25 4FD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7045C" w14:textId="77777777" w:rsidR="00E33E07" w:rsidRDefault="00E33E07" w:rsidP="002358BA">
      <w:pPr>
        <w:spacing w:after="0" w:line="240" w:lineRule="auto"/>
      </w:pPr>
      <w:r>
        <w:separator/>
      </w:r>
    </w:p>
  </w:footnote>
  <w:footnote w:type="continuationSeparator" w:id="0">
    <w:p w14:paraId="6E359351" w14:textId="77777777" w:rsidR="00E33E07" w:rsidRDefault="00E33E07" w:rsidP="002358BA">
      <w:pPr>
        <w:spacing w:after="0" w:line="240" w:lineRule="auto"/>
      </w:pPr>
      <w:r>
        <w:continuationSeparator/>
      </w:r>
    </w:p>
  </w:footnote>
  <w:footnote w:type="continuationNotice" w:id="1">
    <w:p w14:paraId="6D447FF2" w14:textId="77777777" w:rsidR="00E33E07" w:rsidRDefault="00E33E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881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89"/>
      <w:gridCol w:w="6627"/>
    </w:tblGrid>
    <w:tr w:rsidR="002F4FF9" w:rsidRPr="002358BA" w14:paraId="41FC7B49" w14:textId="77777777" w:rsidTr="002F4FF9">
      <w:trPr>
        <w:trHeight w:val="557"/>
      </w:trPr>
      <w:tc>
        <w:tcPr>
          <w:tcW w:w="3989" w:type="dxa"/>
        </w:tcPr>
        <w:p w14:paraId="2C9958F7" w14:textId="7563371E" w:rsidR="002F4FF9" w:rsidRDefault="002F4FF9" w:rsidP="002358BA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7A4676CD" wp14:editId="649BA907">
                <wp:extent cx="1332683" cy="1332683"/>
                <wp:effectExtent l="0" t="0" r="1270" b="127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ude Primary Academ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683" cy="1332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8" w:type="dxa"/>
          <w:vAlign w:val="center"/>
        </w:tcPr>
        <w:p w14:paraId="4880934D" w14:textId="333D0D0E" w:rsidR="002F4FF9" w:rsidRPr="00FF2A20" w:rsidRDefault="00423C57" w:rsidP="002F4FF9">
          <w:pPr>
            <w:pStyle w:val="Header"/>
            <w:jc w:val="right"/>
            <w:rPr>
              <w:rFonts w:ascii="Quicksand" w:hAnsi="Quicksand"/>
              <w:b/>
              <w:bCs/>
              <w:sz w:val="48"/>
              <w:szCs w:val="48"/>
            </w:rPr>
          </w:pPr>
          <w:r w:rsidRPr="00FF2A20">
            <w:rPr>
              <w:rFonts w:ascii="Quicksand" w:hAnsi="Quicksand"/>
              <w:b/>
              <w:bCs/>
              <w:sz w:val="48"/>
              <w:szCs w:val="48"/>
            </w:rPr>
            <w:t>Biscovey</w:t>
          </w:r>
          <w:r w:rsidR="002F4FF9" w:rsidRPr="00FF2A20">
            <w:rPr>
              <w:rFonts w:ascii="Quicksand" w:hAnsi="Quicksand"/>
              <w:b/>
              <w:bCs/>
              <w:sz w:val="48"/>
              <w:szCs w:val="48"/>
            </w:rPr>
            <w:t xml:space="preserve"> Academy</w:t>
          </w:r>
        </w:p>
        <w:p w14:paraId="5E9CF920" w14:textId="708BFB34" w:rsidR="002F4FF9" w:rsidRPr="002F4FF9" w:rsidRDefault="002F4FF9" w:rsidP="002F4FF9">
          <w:pPr>
            <w:pStyle w:val="Header"/>
            <w:spacing w:before="240"/>
            <w:jc w:val="right"/>
            <w:rPr>
              <w:rFonts w:ascii="Quicksand" w:hAnsi="Quicksand"/>
              <w:sz w:val="32"/>
              <w:szCs w:val="32"/>
            </w:rPr>
          </w:pPr>
          <w:r w:rsidRPr="002F4FF9">
            <w:rPr>
              <w:rFonts w:ascii="Quicksand" w:hAnsi="Quicksand"/>
              <w:sz w:val="32"/>
              <w:szCs w:val="32"/>
            </w:rPr>
            <w:t xml:space="preserve">Head of School: </w:t>
          </w:r>
          <w:r w:rsidR="00423C57">
            <w:rPr>
              <w:rFonts w:ascii="Quicksand" w:hAnsi="Quicksand"/>
              <w:sz w:val="32"/>
              <w:szCs w:val="32"/>
            </w:rPr>
            <w:t xml:space="preserve">Mr </w:t>
          </w:r>
          <w:r w:rsidR="00E16A0B">
            <w:rPr>
              <w:rFonts w:ascii="Quicksand" w:hAnsi="Quicksand"/>
              <w:sz w:val="32"/>
              <w:szCs w:val="32"/>
            </w:rPr>
            <w:t>J Tyers</w:t>
          </w:r>
        </w:p>
      </w:tc>
    </w:tr>
  </w:tbl>
  <w:p w14:paraId="6D66C325" w14:textId="2D338F4E" w:rsidR="002358BA" w:rsidRDefault="002358BA" w:rsidP="002358BA">
    <w:pPr>
      <w:pStyle w:val="Header"/>
      <w:ind w:left="-851"/>
    </w:pPr>
    <w:r>
      <w:rPr>
        <w:noProof/>
        <w:lang w:eastAsia="en-GB"/>
      </w:rPr>
      <w:drawing>
        <wp:inline distT="0" distB="0" distL="0" distR="0" wp14:anchorId="2E0D5EC1" wp14:editId="27B04B9B">
          <wp:extent cx="6629400" cy="531484"/>
          <wp:effectExtent l="0" t="0" r="0" b="254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2699" cy="55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0658"/>
    <w:multiLevelType w:val="multilevel"/>
    <w:tmpl w:val="064C0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E97C0C"/>
    <w:multiLevelType w:val="multilevel"/>
    <w:tmpl w:val="5560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1D25F0"/>
    <w:multiLevelType w:val="hybridMultilevel"/>
    <w:tmpl w:val="C986C060"/>
    <w:lvl w:ilvl="0" w:tplc="5D367520">
      <w:start w:val="16"/>
      <w:numFmt w:val="bullet"/>
      <w:lvlText w:val="-"/>
      <w:lvlJc w:val="left"/>
      <w:pPr>
        <w:ind w:left="76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B6715FF"/>
    <w:multiLevelType w:val="hybridMultilevel"/>
    <w:tmpl w:val="2E7A4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CE76D0"/>
    <w:multiLevelType w:val="multilevel"/>
    <w:tmpl w:val="D856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BA"/>
    <w:rsid w:val="00025846"/>
    <w:rsid w:val="000511C9"/>
    <w:rsid w:val="00061D0B"/>
    <w:rsid w:val="00062A01"/>
    <w:rsid w:val="00093EF2"/>
    <w:rsid w:val="000A433E"/>
    <w:rsid w:val="000C56F5"/>
    <w:rsid w:val="000D3041"/>
    <w:rsid w:val="000E2A81"/>
    <w:rsid w:val="00102933"/>
    <w:rsid w:val="00137568"/>
    <w:rsid w:val="00172524"/>
    <w:rsid w:val="00175A2C"/>
    <w:rsid w:val="001953E7"/>
    <w:rsid w:val="001A2292"/>
    <w:rsid w:val="001D54D2"/>
    <w:rsid w:val="001F2242"/>
    <w:rsid w:val="00204F08"/>
    <w:rsid w:val="002356F0"/>
    <w:rsid w:val="002358BA"/>
    <w:rsid w:val="00275AF9"/>
    <w:rsid w:val="0028350C"/>
    <w:rsid w:val="002A6E30"/>
    <w:rsid w:val="002A6F23"/>
    <w:rsid w:val="002B085B"/>
    <w:rsid w:val="002C24F0"/>
    <w:rsid w:val="002D58D2"/>
    <w:rsid w:val="002E02FD"/>
    <w:rsid w:val="002F4FF9"/>
    <w:rsid w:val="00381B38"/>
    <w:rsid w:val="003913B1"/>
    <w:rsid w:val="003B5F71"/>
    <w:rsid w:val="003C59AA"/>
    <w:rsid w:val="00405C0B"/>
    <w:rsid w:val="00423C57"/>
    <w:rsid w:val="00431656"/>
    <w:rsid w:val="0045657B"/>
    <w:rsid w:val="004653CE"/>
    <w:rsid w:val="004A5237"/>
    <w:rsid w:val="00514E24"/>
    <w:rsid w:val="0053587E"/>
    <w:rsid w:val="005779A8"/>
    <w:rsid w:val="0058169A"/>
    <w:rsid w:val="005858A3"/>
    <w:rsid w:val="005A403F"/>
    <w:rsid w:val="005B0083"/>
    <w:rsid w:val="005C7508"/>
    <w:rsid w:val="005D387F"/>
    <w:rsid w:val="005F171D"/>
    <w:rsid w:val="006648F9"/>
    <w:rsid w:val="006B513E"/>
    <w:rsid w:val="006C0353"/>
    <w:rsid w:val="006C4443"/>
    <w:rsid w:val="00712CCB"/>
    <w:rsid w:val="00721F44"/>
    <w:rsid w:val="00724502"/>
    <w:rsid w:val="00763B0A"/>
    <w:rsid w:val="00765A6A"/>
    <w:rsid w:val="007674E5"/>
    <w:rsid w:val="007C0FAB"/>
    <w:rsid w:val="007C28C2"/>
    <w:rsid w:val="007D6826"/>
    <w:rsid w:val="007D70F4"/>
    <w:rsid w:val="007E6759"/>
    <w:rsid w:val="007F3233"/>
    <w:rsid w:val="007F5923"/>
    <w:rsid w:val="00815E5F"/>
    <w:rsid w:val="008402C0"/>
    <w:rsid w:val="00840EF1"/>
    <w:rsid w:val="00841696"/>
    <w:rsid w:val="008447D6"/>
    <w:rsid w:val="00884DAE"/>
    <w:rsid w:val="008D0E29"/>
    <w:rsid w:val="008F0EF9"/>
    <w:rsid w:val="008F3989"/>
    <w:rsid w:val="00910325"/>
    <w:rsid w:val="00930A01"/>
    <w:rsid w:val="009536D7"/>
    <w:rsid w:val="00965F2F"/>
    <w:rsid w:val="00971D95"/>
    <w:rsid w:val="00974F7F"/>
    <w:rsid w:val="0097682B"/>
    <w:rsid w:val="0098545E"/>
    <w:rsid w:val="00990DBD"/>
    <w:rsid w:val="009B1BF5"/>
    <w:rsid w:val="009C4FE5"/>
    <w:rsid w:val="009D2B61"/>
    <w:rsid w:val="009E6E1E"/>
    <w:rsid w:val="009F3DCE"/>
    <w:rsid w:val="009F7159"/>
    <w:rsid w:val="009F7994"/>
    <w:rsid w:val="00A101BC"/>
    <w:rsid w:val="00A32AD6"/>
    <w:rsid w:val="00A51ED7"/>
    <w:rsid w:val="00AB5031"/>
    <w:rsid w:val="00AB5AF0"/>
    <w:rsid w:val="00AB6065"/>
    <w:rsid w:val="00B15490"/>
    <w:rsid w:val="00B225C7"/>
    <w:rsid w:val="00B275B7"/>
    <w:rsid w:val="00B35E38"/>
    <w:rsid w:val="00B4487B"/>
    <w:rsid w:val="00B474E1"/>
    <w:rsid w:val="00B52764"/>
    <w:rsid w:val="00B657A5"/>
    <w:rsid w:val="00B86FA6"/>
    <w:rsid w:val="00B91763"/>
    <w:rsid w:val="00B95A3C"/>
    <w:rsid w:val="00B97556"/>
    <w:rsid w:val="00BA225E"/>
    <w:rsid w:val="00BC2E7D"/>
    <w:rsid w:val="00BD64E1"/>
    <w:rsid w:val="00C10FD1"/>
    <w:rsid w:val="00C53BCA"/>
    <w:rsid w:val="00C65B0C"/>
    <w:rsid w:val="00C81D82"/>
    <w:rsid w:val="00C94698"/>
    <w:rsid w:val="00CA47E9"/>
    <w:rsid w:val="00CA6A88"/>
    <w:rsid w:val="00CB3318"/>
    <w:rsid w:val="00CD484C"/>
    <w:rsid w:val="00CE1285"/>
    <w:rsid w:val="00CF1B6D"/>
    <w:rsid w:val="00D02D30"/>
    <w:rsid w:val="00D10E79"/>
    <w:rsid w:val="00D24A5A"/>
    <w:rsid w:val="00D362DD"/>
    <w:rsid w:val="00D423D7"/>
    <w:rsid w:val="00D52834"/>
    <w:rsid w:val="00D60999"/>
    <w:rsid w:val="00D741FC"/>
    <w:rsid w:val="00D74C32"/>
    <w:rsid w:val="00D76948"/>
    <w:rsid w:val="00D96BC9"/>
    <w:rsid w:val="00DB33BF"/>
    <w:rsid w:val="00DD4D85"/>
    <w:rsid w:val="00DE1A51"/>
    <w:rsid w:val="00DF1719"/>
    <w:rsid w:val="00DF31F0"/>
    <w:rsid w:val="00E16A0B"/>
    <w:rsid w:val="00E238A8"/>
    <w:rsid w:val="00E23A77"/>
    <w:rsid w:val="00E23E2C"/>
    <w:rsid w:val="00E33E07"/>
    <w:rsid w:val="00E50F7A"/>
    <w:rsid w:val="00E76EF0"/>
    <w:rsid w:val="00E94439"/>
    <w:rsid w:val="00ED4143"/>
    <w:rsid w:val="00EE19FE"/>
    <w:rsid w:val="00EE5828"/>
    <w:rsid w:val="00EF2CC9"/>
    <w:rsid w:val="00EF5EFA"/>
    <w:rsid w:val="00F20642"/>
    <w:rsid w:val="00F846BA"/>
    <w:rsid w:val="00F867B1"/>
    <w:rsid w:val="00FA7054"/>
    <w:rsid w:val="00FB6EA5"/>
    <w:rsid w:val="00FD20AC"/>
    <w:rsid w:val="00FD50DA"/>
    <w:rsid w:val="00FF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1EE670"/>
  <w15:chartTrackingRefBased/>
  <w15:docId w15:val="{B267F7E1-DA7D-4CD4-9C6A-72C3BCB5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8BA"/>
  </w:style>
  <w:style w:type="paragraph" w:styleId="Footer">
    <w:name w:val="footer"/>
    <w:basedOn w:val="Normal"/>
    <w:link w:val="FooterChar"/>
    <w:uiPriority w:val="99"/>
    <w:unhideWhenUsed/>
    <w:rsid w:val="002358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8BA"/>
  </w:style>
  <w:style w:type="table" w:styleId="TableGrid">
    <w:name w:val="Table Grid"/>
    <w:basedOn w:val="TableNormal"/>
    <w:uiPriority w:val="39"/>
    <w:rsid w:val="00235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032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032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4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4487B"/>
  </w:style>
  <w:style w:type="character" w:customStyle="1" w:styleId="eop">
    <w:name w:val="eop"/>
    <w:basedOn w:val="DefaultParagraphFont"/>
    <w:rsid w:val="00B4487B"/>
  </w:style>
  <w:style w:type="paragraph" w:styleId="ListParagraph">
    <w:name w:val="List Paragraph"/>
    <w:basedOn w:val="Normal"/>
    <w:uiPriority w:val="34"/>
    <w:qFormat/>
    <w:rsid w:val="00C81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51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2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0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3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1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6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4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0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3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56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4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4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scovey.org.uk" TargetMode="External"/><Relationship Id="rId2" Type="http://schemas.openxmlformats.org/officeDocument/2006/relationships/hyperlink" Target="mailto:hello@biscovey.org.uk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B58C0DDE100349AD009CE7849E09E0" ma:contentTypeVersion="15" ma:contentTypeDescription="Create a new document." ma:contentTypeScope="" ma:versionID="3e1acbe4f4d278311599b606eaa99b81">
  <xsd:schema xmlns:xsd="http://www.w3.org/2001/XMLSchema" xmlns:xs="http://www.w3.org/2001/XMLSchema" xmlns:p="http://schemas.microsoft.com/office/2006/metadata/properties" xmlns:ns3="980ff819-e8a5-4e4d-8311-010e9554e33e" xmlns:ns4="d6eee696-205e-429c-bc84-f230a0aa7af2" targetNamespace="http://schemas.microsoft.com/office/2006/metadata/properties" ma:root="true" ma:fieldsID="12b449850db137307cb2e404e4599eb1" ns3:_="" ns4:_="">
    <xsd:import namespace="980ff819-e8a5-4e4d-8311-010e9554e33e"/>
    <xsd:import namespace="d6eee696-205e-429c-bc84-f230a0aa7af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ff819-e8a5-4e4d-8311-010e9554e3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ee696-205e-429c-bc84-f230a0aa7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D2DA38-73A8-48E9-B0DF-BF401C063EC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80ff819-e8a5-4e4d-8311-010e9554e33e"/>
    <ds:schemaRef ds:uri="http://purl.org/dc/elements/1.1/"/>
    <ds:schemaRef ds:uri="http://schemas.microsoft.com/office/2006/metadata/properties"/>
    <ds:schemaRef ds:uri="http://purl.org/dc/terms/"/>
    <ds:schemaRef ds:uri="d6eee696-205e-429c-bc84-f230a0aa7af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275DF50-F292-426C-879F-818E667CAC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DFA41F-28BF-4210-95B0-44544C5AA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ff819-e8a5-4e4d-8311-010e9554e33e"/>
    <ds:schemaRef ds:uri="d6eee696-205e-429c-bc84-f230a0aa7a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Links>
    <vt:vector size="12" baseType="variant">
      <vt:variant>
        <vt:i4>2687016</vt:i4>
      </vt:variant>
      <vt:variant>
        <vt:i4>3</vt:i4>
      </vt:variant>
      <vt:variant>
        <vt:i4>0</vt:i4>
      </vt:variant>
      <vt:variant>
        <vt:i4>5</vt:i4>
      </vt:variant>
      <vt:variant>
        <vt:lpwstr>http://www.biscovey.org.uk/</vt:lpwstr>
      </vt:variant>
      <vt:variant>
        <vt:lpwstr/>
      </vt:variant>
      <vt:variant>
        <vt:i4>721019</vt:i4>
      </vt:variant>
      <vt:variant>
        <vt:i4>0</vt:i4>
      </vt:variant>
      <vt:variant>
        <vt:i4>0</vt:i4>
      </vt:variant>
      <vt:variant>
        <vt:i4>5</vt:i4>
      </vt:variant>
      <vt:variant>
        <vt:lpwstr>mailto:hello@biscovey.org.uk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Bradburn</dc:creator>
  <cp:keywords/>
  <dc:description/>
  <cp:lastModifiedBy>Kelly Davis</cp:lastModifiedBy>
  <cp:revision>2</cp:revision>
  <cp:lastPrinted>2020-01-31T11:23:00Z</cp:lastPrinted>
  <dcterms:created xsi:type="dcterms:W3CDTF">2020-09-02T12:54:00Z</dcterms:created>
  <dcterms:modified xsi:type="dcterms:W3CDTF">2020-09-02T12:54:00Z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0x010100CEB58C0DDE100349AD009CE7849E09E0</vt:lpwstr>
  </property>
  <property fmtid="{D5CDD505-2E9C-101B-9397-08002B2CF9AE}" pid="3" name="Order">
    <vt:r8>3315100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